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E2C" w:rsidRDefault="00280E2C" w:rsidP="00280E2C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280E2C">
        <w:rPr>
          <w:b/>
          <w:bCs/>
          <w:kern w:val="36"/>
          <w:sz w:val="28"/>
          <w:szCs w:val="28"/>
        </w:rPr>
        <w:t xml:space="preserve">Правила продажи товаров </w:t>
      </w:r>
      <w:r w:rsidRPr="00280E2C">
        <w:rPr>
          <w:b/>
          <w:sz w:val="28"/>
          <w:szCs w:val="28"/>
        </w:rPr>
        <w:t>парфюмерно-косметических товаров потребителю</w:t>
      </w:r>
    </w:p>
    <w:p w:rsidR="00280E2C" w:rsidRPr="00280E2C" w:rsidRDefault="00280E2C" w:rsidP="00280E2C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C3ADD" w:rsidRPr="00867CCE" w:rsidRDefault="000C3ADD" w:rsidP="00565971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  <w:r w:rsidRPr="00867CCE">
        <w:t xml:space="preserve">        </w:t>
      </w:r>
      <w:r w:rsidR="00713F32" w:rsidRPr="00867CCE">
        <w:t>С 1</w:t>
      </w:r>
      <w:r w:rsidR="00AA5093" w:rsidRPr="00867CCE">
        <w:t xml:space="preserve"> октября </w:t>
      </w:r>
      <w:r w:rsidR="00713F32" w:rsidRPr="00867CCE">
        <w:t>2020г.  Постановлением Правительства РФ</w:t>
      </w:r>
      <w:r w:rsidR="00C1485B">
        <w:t xml:space="preserve"> </w:t>
      </w:r>
      <w:r w:rsidR="00713F32" w:rsidRPr="00867CCE">
        <w:t xml:space="preserve">от 31.12.2019г. № 1957 «Об утверждении правил маркировки духов и туалетной воды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духов и туалетной воды» введена </w:t>
      </w:r>
      <w:r w:rsidR="00713F32" w:rsidRPr="002A7C34">
        <w:t>обязательная маркировка парфюмерной продукции, производимой и ввозимой на территорию РФ</w:t>
      </w:r>
      <w:r w:rsidR="00713F32" w:rsidRPr="00867CCE">
        <w:t xml:space="preserve">. </w:t>
      </w:r>
    </w:p>
    <w:p w:rsidR="00AA5093" w:rsidRPr="00867CCE" w:rsidRDefault="00AA5093" w:rsidP="00867CCE">
      <w:pPr>
        <w:pStyle w:val="a3"/>
        <w:shd w:val="clear" w:color="auto" w:fill="FFFFFF"/>
        <w:spacing w:before="0" w:beforeAutospacing="0" w:after="0" w:afterAutospacing="0"/>
        <w:jc w:val="both"/>
      </w:pPr>
      <w:r w:rsidRPr="00867CCE">
        <w:t xml:space="preserve">       Данное требование утверждено также </w:t>
      </w:r>
      <w:r w:rsidR="00C1485B">
        <w:rPr>
          <w:shd w:val="clear" w:color="auto" w:fill="FFFFFF"/>
        </w:rPr>
        <w:t>в</w:t>
      </w:r>
      <w:r w:rsidRPr="00867CCE">
        <w:rPr>
          <w:shd w:val="clear" w:color="auto" w:fill="FFFFFF"/>
        </w:rPr>
        <w:t xml:space="preserve"> Правил</w:t>
      </w:r>
      <w:r w:rsidR="00C1485B">
        <w:rPr>
          <w:shd w:val="clear" w:color="auto" w:fill="FFFFFF"/>
        </w:rPr>
        <w:t>ах</w:t>
      </w:r>
      <w:r w:rsidRPr="00867CCE">
        <w:rPr>
          <w:shd w:val="clear" w:color="auto" w:fill="FFFFFF"/>
        </w:rPr>
        <w:t xml:space="preserve"> маркировки товаров, подлежащих обязательной маркировке средствами идентификации, утвержденных постановлением Правительства Российской Федерации от 26 апреля 2019 г. №515 "О системе маркировки товаров средствами идентификации и </w:t>
      </w:r>
      <w:proofErr w:type="spellStart"/>
      <w:r w:rsidRPr="00867CCE">
        <w:rPr>
          <w:shd w:val="clear" w:color="auto" w:fill="FFFFFF"/>
        </w:rPr>
        <w:t>прослеживаемости</w:t>
      </w:r>
      <w:proofErr w:type="spellEnd"/>
      <w:r w:rsidRPr="00867CCE">
        <w:rPr>
          <w:shd w:val="clear" w:color="auto" w:fill="FFFFFF"/>
        </w:rPr>
        <w:t xml:space="preserve"> движения товаров"</w:t>
      </w:r>
      <w:r w:rsidR="009D02A7" w:rsidRPr="00867CCE">
        <w:rPr>
          <w:shd w:val="clear" w:color="auto" w:fill="FFFFFF"/>
        </w:rPr>
        <w:t>.</w:t>
      </w:r>
    </w:p>
    <w:p w:rsidR="00713F32" w:rsidRPr="00867CCE" w:rsidRDefault="000C3ADD" w:rsidP="00867CCE">
      <w:pPr>
        <w:pStyle w:val="a3"/>
        <w:shd w:val="clear" w:color="auto" w:fill="FFFFFF"/>
        <w:spacing w:before="0" w:beforeAutospacing="0" w:after="0" w:afterAutospacing="0"/>
        <w:jc w:val="both"/>
      </w:pPr>
      <w:r w:rsidRPr="00867CCE">
        <w:t xml:space="preserve">          </w:t>
      </w:r>
      <w:r w:rsidR="001E1012">
        <w:t>П</w:t>
      </w:r>
      <w:r w:rsidR="00713F32" w:rsidRPr="00867CCE">
        <w:t xml:space="preserve">робники </w:t>
      </w:r>
      <w:r w:rsidR="00AA5093" w:rsidRPr="00867CCE">
        <w:t xml:space="preserve">парфюмерной продукции </w:t>
      </w:r>
      <w:r w:rsidR="00713F32" w:rsidRPr="00867CCE">
        <w:t>до 3 мл</w:t>
      </w:r>
      <w:r w:rsidRPr="00867CCE">
        <w:t xml:space="preserve"> </w:t>
      </w:r>
      <w:r w:rsidR="00713F32" w:rsidRPr="00867CCE">
        <w:t>включительно не подлежат маркировке. Если объем пробник</w:t>
      </w:r>
      <w:r w:rsidR="00AA5093" w:rsidRPr="00867CCE">
        <w:t>ов</w:t>
      </w:r>
      <w:r w:rsidR="00713F32" w:rsidRPr="00867CCE">
        <w:t xml:space="preserve"> больше</w:t>
      </w:r>
      <w:r w:rsidR="00AA5093" w:rsidRPr="00867CCE">
        <w:t xml:space="preserve"> </w:t>
      </w:r>
      <w:proofErr w:type="gramStart"/>
      <w:r w:rsidR="00AA5093" w:rsidRPr="00867CCE">
        <w:t>3мл</w:t>
      </w:r>
      <w:proofErr w:type="gramEnd"/>
      <w:r w:rsidR="00713F32" w:rsidRPr="00867CCE">
        <w:t xml:space="preserve"> и они используются для продажи, то маркировка </w:t>
      </w:r>
      <w:r w:rsidR="00AA5093" w:rsidRPr="00867CCE">
        <w:t>обязательн</w:t>
      </w:r>
      <w:r w:rsidR="00713F32" w:rsidRPr="00867CCE">
        <w:t>а, если для других целей, то нет.</w:t>
      </w:r>
    </w:p>
    <w:p w:rsidR="000C3ADD" w:rsidRPr="00867CCE" w:rsidRDefault="000C3ADD" w:rsidP="00867CCE">
      <w:pPr>
        <w:pStyle w:val="a3"/>
        <w:shd w:val="clear" w:color="auto" w:fill="FFFFFF"/>
        <w:spacing w:before="0" w:beforeAutospacing="0" w:after="0" w:afterAutospacing="0"/>
        <w:jc w:val="both"/>
      </w:pPr>
      <w:r w:rsidRPr="00867CCE">
        <w:t xml:space="preserve">        </w:t>
      </w:r>
      <w:r w:rsidR="00713F32" w:rsidRPr="00867CCE">
        <w:t xml:space="preserve">Средство идентификации парфюмерной продукции наносится в виде двухмерного штрихового кода в формате </w:t>
      </w:r>
      <w:proofErr w:type="spellStart"/>
      <w:r w:rsidR="00713F32" w:rsidRPr="00867CCE">
        <w:t>Data</w:t>
      </w:r>
      <w:proofErr w:type="spellEnd"/>
      <w:r w:rsidR="00713F32" w:rsidRPr="00867CCE">
        <w:t xml:space="preserve"> </w:t>
      </w:r>
      <w:proofErr w:type="spellStart"/>
      <w:r w:rsidR="00713F32" w:rsidRPr="00867CCE">
        <w:t>Matrix</w:t>
      </w:r>
      <w:proofErr w:type="spellEnd"/>
      <w:r w:rsidR="00713F32" w:rsidRPr="00867CCE">
        <w:t>.</w:t>
      </w:r>
      <w:r w:rsidR="00AA5093" w:rsidRPr="00867CCE">
        <w:t xml:space="preserve">  </w:t>
      </w:r>
      <w:r w:rsidR="00713F32" w:rsidRPr="00867CCE">
        <w:t xml:space="preserve">Размещение </w:t>
      </w:r>
      <w:proofErr w:type="spellStart"/>
      <w:r w:rsidR="00713F32" w:rsidRPr="00867CCE">
        <w:t>Data</w:t>
      </w:r>
      <w:proofErr w:type="spellEnd"/>
      <w:r w:rsidR="00713F32" w:rsidRPr="00867CCE">
        <w:t xml:space="preserve"> </w:t>
      </w:r>
      <w:proofErr w:type="spellStart"/>
      <w:r w:rsidR="00713F32" w:rsidRPr="00867CCE">
        <w:t>Matrix</w:t>
      </w:r>
      <w:proofErr w:type="spellEnd"/>
      <w:r w:rsidR="00713F32" w:rsidRPr="00867CCE">
        <w:t xml:space="preserve"> кода на упаковке товара позволяет эффективно бороться с подделкой и </w:t>
      </w:r>
      <w:proofErr w:type="spellStart"/>
      <w:r w:rsidR="00713F32" w:rsidRPr="00867CCE">
        <w:t>контрафактом</w:t>
      </w:r>
      <w:proofErr w:type="spellEnd"/>
      <w:r w:rsidR="00713F32" w:rsidRPr="00867CCE">
        <w:t xml:space="preserve">, делает торговлю </w:t>
      </w:r>
      <w:r w:rsidRPr="00867CCE">
        <w:t>законной</w:t>
      </w:r>
      <w:r w:rsidR="00713F32" w:rsidRPr="00867CCE">
        <w:t xml:space="preserve"> и защищает потребителей</w:t>
      </w:r>
      <w:r w:rsidRPr="00867CCE">
        <w:t>.</w:t>
      </w:r>
      <w:r w:rsidR="00713F32" w:rsidRPr="00867CCE">
        <w:t xml:space="preserve"> </w:t>
      </w:r>
      <w:r w:rsidRPr="00867CCE">
        <w:t xml:space="preserve"> </w:t>
      </w:r>
      <w:proofErr w:type="spellStart"/>
      <w:r w:rsidR="00713F32" w:rsidRPr="00867CCE">
        <w:t>Data</w:t>
      </w:r>
      <w:proofErr w:type="spellEnd"/>
      <w:r w:rsidR="00713F32" w:rsidRPr="00867CCE">
        <w:t xml:space="preserve"> </w:t>
      </w:r>
      <w:proofErr w:type="spellStart"/>
      <w:r w:rsidR="00713F32" w:rsidRPr="00867CCE">
        <w:t>Matrix</w:t>
      </w:r>
      <w:proofErr w:type="spellEnd"/>
      <w:r w:rsidR="00713F32" w:rsidRPr="00867CCE">
        <w:t xml:space="preserve"> код делится на две части: </w:t>
      </w:r>
    </w:p>
    <w:p w:rsidR="000C3ADD" w:rsidRPr="00867CCE" w:rsidRDefault="000C3ADD" w:rsidP="00867CCE">
      <w:pPr>
        <w:pStyle w:val="a3"/>
        <w:shd w:val="clear" w:color="auto" w:fill="FFFFFF"/>
        <w:spacing w:before="0" w:beforeAutospacing="0" w:after="0" w:afterAutospacing="0"/>
        <w:jc w:val="both"/>
      </w:pPr>
      <w:r w:rsidRPr="00867CCE">
        <w:t xml:space="preserve">- </w:t>
      </w:r>
      <w:r w:rsidR="00713F32" w:rsidRPr="00867CCE">
        <w:t xml:space="preserve">код идентификации, который определяет позицию товара в системе и едином каталоге товаров, </w:t>
      </w:r>
    </w:p>
    <w:p w:rsidR="00713F32" w:rsidRPr="00867CCE" w:rsidRDefault="000C3ADD" w:rsidP="00867CCE">
      <w:pPr>
        <w:pStyle w:val="a3"/>
        <w:shd w:val="clear" w:color="auto" w:fill="FFFFFF"/>
        <w:spacing w:before="0" w:beforeAutospacing="0" w:after="0" w:afterAutospacing="0"/>
        <w:jc w:val="both"/>
      </w:pPr>
      <w:r w:rsidRPr="00867CCE">
        <w:t xml:space="preserve">- </w:t>
      </w:r>
      <w:r w:rsidR="00713F32" w:rsidRPr="00867CCE">
        <w:t xml:space="preserve">код проверки или </w:t>
      </w:r>
      <w:proofErr w:type="spellStart"/>
      <w:r w:rsidR="00713F32" w:rsidRPr="00867CCE">
        <w:t>крипто-хвост</w:t>
      </w:r>
      <w:proofErr w:type="spellEnd"/>
      <w:r w:rsidR="00713F32" w:rsidRPr="00867CCE">
        <w:t>, который генерирует оператор с помощью отечественных технологий криптографии.</w:t>
      </w:r>
    </w:p>
    <w:p w:rsidR="00485C10" w:rsidRPr="00867CCE" w:rsidRDefault="000C3ADD" w:rsidP="00867CCE">
      <w:pPr>
        <w:pStyle w:val="a3"/>
        <w:shd w:val="clear" w:color="auto" w:fill="FFFFFF"/>
        <w:spacing w:before="0" w:beforeAutospacing="0" w:after="0" w:afterAutospacing="0"/>
        <w:jc w:val="both"/>
      </w:pPr>
      <w:r w:rsidRPr="00867CCE">
        <w:t xml:space="preserve">     </w:t>
      </w:r>
      <w:r w:rsidR="00996F63" w:rsidRPr="00867CCE">
        <w:t xml:space="preserve"> </w:t>
      </w:r>
      <w:r w:rsidR="00C1485B">
        <w:t xml:space="preserve"> </w:t>
      </w:r>
      <w:r w:rsidRPr="00867CCE">
        <w:t xml:space="preserve"> Ф</w:t>
      </w:r>
      <w:r w:rsidR="00713F32" w:rsidRPr="00867CCE">
        <w:t>иксаци</w:t>
      </w:r>
      <w:r w:rsidRPr="00867CCE">
        <w:t>я</w:t>
      </w:r>
      <w:r w:rsidR="00713F32" w:rsidRPr="00867CCE">
        <w:t xml:space="preserve"> движения на каждом этапе в системе Честный ЗНАК исключает появление двойников товара</w:t>
      </w:r>
      <w:r w:rsidR="00C1485B">
        <w:t>,</w:t>
      </w:r>
      <w:r w:rsidR="00713F32" w:rsidRPr="00867CCE">
        <w:t xml:space="preserve"> и возможность повторного вывода на рынок товаров, в том числе с истекшим сроком годности.</w:t>
      </w:r>
      <w:r w:rsidR="00867CCE" w:rsidRPr="00867CCE">
        <w:t xml:space="preserve"> </w:t>
      </w:r>
      <w:r w:rsidR="00485C10" w:rsidRPr="00867CCE">
        <w:t>Чтобы убедиться в легальности товара нужно просканировать код маркировки </w:t>
      </w:r>
      <w:r w:rsidR="00485C10" w:rsidRPr="00867CCE">
        <w:rPr>
          <w:rStyle w:val="a4"/>
          <w:b w:val="0"/>
        </w:rPr>
        <w:t>с помощью приложения «Честный ЗНАК».</w:t>
      </w:r>
      <w:r w:rsidR="00485C10" w:rsidRPr="00867CCE">
        <w:t xml:space="preserve"> Приложение доступно для смартфонов на системе </w:t>
      </w:r>
      <w:proofErr w:type="spellStart"/>
      <w:r w:rsidR="00485C10" w:rsidRPr="00867CCE">
        <w:t>iOS</w:t>
      </w:r>
      <w:proofErr w:type="spellEnd"/>
      <w:r w:rsidR="00485C10" w:rsidRPr="00867CCE">
        <w:t xml:space="preserve"> и </w:t>
      </w:r>
      <w:proofErr w:type="spellStart"/>
      <w:r w:rsidR="00485C10" w:rsidRPr="00867CCE">
        <w:t>Android</w:t>
      </w:r>
      <w:proofErr w:type="spellEnd"/>
      <w:r w:rsidR="00485C10" w:rsidRPr="00867CCE">
        <w:t xml:space="preserve">. </w:t>
      </w:r>
      <w:proofErr w:type="gramStart"/>
      <w:r w:rsidR="00485C10" w:rsidRPr="00867CCE">
        <w:t>При сканировании потребитель получает сведения о названии продукции, назначении, наименовании изготовителя, его местонахождении, стране происхождения, объеме, дате изготовлении, сроке годности, мерах предосторожности, номере партии, списке ингредиентов.</w:t>
      </w:r>
      <w:proofErr w:type="gramEnd"/>
    </w:p>
    <w:p w:rsidR="00E5746F" w:rsidRPr="00867CCE" w:rsidRDefault="00996F63" w:rsidP="00867CCE">
      <w:pPr>
        <w:pStyle w:val="a3"/>
        <w:spacing w:before="0" w:beforeAutospacing="0" w:after="0" w:afterAutospacing="0"/>
        <w:jc w:val="both"/>
      </w:pPr>
      <w:r w:rsidRPr="00867CCE">
        <w:t xml:space="preserve">        </w:t>
      </w:r>
      <w:r w:rsidR="00E5746F" w:rsidRPr="00867CCE">
        <w:t>До 31 октября 2021 г</w:t>
      </w:r>
      <w:r w:rsidR="00867CCE" w:rsidRPr="00867CCE">
        <w:t>ода</w:t>
      </w:r>
      <w:r w:rsidR="00E5746F" w:rsidRPr="00867CCE">
        <w:t xml:space="preserve"> разрешается маркировка товарных остатков, произведенных или ввезенных на территорию Российской Федерации до 1 октября 2020 г. при условии регистрации (описание товара) в информационной системе остатков парфюмерной продукции и внесение в информационную систему мониторинга сведений о маркировке такой парфюмерной продукции средствами идентификации до 01 декабря 2021г.</w:t>
      </w:r>
    </w:p>
    <w:p w:rsidR="00E5746F" w:rsidRPr="00867CCE" w:rsidRDefault="00C1485B" w:rsidP="00867CCE">
      <w:pPr>
        <w:pStyle w:val="a3"/>
        <w:spacing w:before="0" w:beforeAutospacing="0" w:after="0" w:afterAutospacing="0"/>
        <w:jc w:val="both"/>
      </w:pPr>
      <w:r>
        <w:t xml:space="preserve">         </w:t>
      </w:r>
      <w:r w:rsidR="00E5746F" w:rsidRPr="00867CCE">
        <w:t>Согласно Перечню отдельных товаров, подлежащих обязательной маркировке средствами идентификации, утв. распоряжением Правительства Российской Федерации от 28 апреля 2018 года № 792-р, необходимо промаркировать средствами идентификации парфюмерию, соответствующую кодам </w:t>
      </w:r>
      <w:r w:rsidR="00E5746F" w:rsidRPr="00867CCE">
        <w:rPr>
          <w:rStyle w:val="a4"/>
          <w:b w:val="0"/>
        </w:rPr>
        <w:t>ТН ВЭД ЕАЭС–3303 00 и ОКПД 2 группы 20.42.11 (духи, вода туалетная, одеколоны).</w:t>
      </w:r>
      <w:r>
        <w:rPr>
          <w:rStyle w:val="a4"/>
          <w:b w:val="0"/>
        </w:rPr>
        <w:t xml:space="preserve">  </w:t>
      </w:r>
      <w:r w:rsidR="00E5746F" w:rsidRPr="00867CCE">
        <w:t>Не требуется маркировать:</w:t>
      </w:r>
    </w:p>
    <w:p w:rsidR="00E5746F" w:rsidRPr="00867CCE" w:rsidRDefault="00E5746F" w:rsidP="00867CCE">
      <w:pPr>
        <w:pStyle w:val="a3"/>
        <w:spacing w:before="0" w:beforeAutospacing="0" w:after="0" w:afterAutospacing="0"/>
        <w:jc w:val="both"/>
      </w:pPr>
      <w:r w:rsidRPr="00867CCE">
        <w:rPr>
          <w:rStyle w:val="a4"/>
          <w:b w:val="0"/>
        </w:rPr>
        <w:t>- выставочные и экспериментальные образцы парфюмерной продукции, демонстрируемые в рамках международных выставок и ярмарок, и не предназначенные для продажи;</w:t>
      </w:r>
    </w:p>
    <w:p w:rsidR="00E5746F" w:rsidRPr="00867CCE" w:rsidRDefault="00E5746F" w:rsidP="00867CCE">
      <w:pPr>
        <w:pStyle w:val="a3"/>
        <w:spacing w:before="0" w:beforeAutospacing="0" w:after="0" w:afterAutospacing="0"/>
        <w:jc w:val="both"/>
      </w:pPr>
      <w:r w:rsidRPr="00867CCE">
        <w:rPr>
          <w:rStyle w:val="a4"/>
          <w:b w:val="0"/>
        </w:rPr>
        <w:t>- рекламные и маркетинговые образцы парфюмерной продукции, не предназначенные для продажи;</w:t>
      </w:r>
    </w:p>
    <w:p w:rsidR="00E5746F" w:rsidRPr="00867CCE" w:rsidRDefault="00E5746F" w:rsidP="00867CCE">
      <w:pPr>
        <w:pStyle w:val="a3"/>
        <w:spacing w:before="0" w:beforeAutospacing="0" w:after="0" w:afterAutospacing="0"/>
        <w:jc w:val="both"/>
      </w:pPr>
      <w:r w:rsidRPr="00867CCE">
        <w:rPr>
          <w:rStyle w:val="a4"/>
          <w:b w:val="0"/>
        </w:rPr>
        <w:t xml:space="preserve">- </w:t>
      </w:r>
      <w:r w:rsidR="001E1012" w:rsidRPr="00867CCE">
        <w:rPr>
          <w:rStyle w:val="a4"/>
          <w:b w:val="0"/>
        </w:rPr>
        <w:t xml:space="preserve">не предназначенные для продажи </w:t>
      </w:r>
      <w:r w:rsidRPr="00867CCE">
        <w:rPr>
          <w:rStyle w:val="a4"/>
          <w:b w:val="0"/>
        </w:rPr>
        <w:t>тестеры и пробники парфюмерной продукции;</w:t>
      </w:r>
    </w:p>
    <w:p w:rsidR="000C3ADD" w:rsidRPr="00867CCE" w:rsidRDefault="00E5746F" w:rsidP="00670887">
      <w:pPr>
        <w:pStyle w:val="a3"/>
        <w:spacing w:before="0" w:beforeAutospacing="0" w:after="0" w:afterAutospacing="0"/>
        <w:jc w:val="both"/>
      </w:pPr>
      <w:r w:rsidRPr="00867CCE">
        <w:rPr>
          <w:rStyle w:val="a4"/>
          <w:b w:val="0"/>
        </w:rPr>
        <w:t>- образцы парфюмерной продукции объемом до 3 миллилитров включительно.</w:t>
      </w:r>
      <w:r w:rsidR="009D02A7" w:rsidRPr="00867CCE">
        <w:t xml:space="preserve">       </w:t>
      </w:r>
    </w:p>
    <w:p w:rsidR="000C3ADD" w:rsidRPr="00867CCE" w:rsidRDefault="00C1485B" w:rsidP="00867CCE">
      <w:pPr>
        <w:pStyle w:val="a3"/>
        <w:spacing w:before="0" w:beforeAutospacing="0" w:after="0" w:afterAutospacing="0"/>
        <w:jc w:val="both"/>
      </w:pPr>
      <w:r>
        <w:t xml:space="preserve">           </w:t>
      </w:r>
      <w:r w:rsidR="000C3ADD" w:rsidRPr="00867CCE">
        <w:t xml:space="preserve">Согласно требованиям Технического регламента Таможенного союза «О безопасности парфюмерно-косметической продукции» </w:t>
      </w:r>
      <w:proofErr w:type="gramStart"/>
      <w:r w:rsidR="000C3ADD" w:rsidRPr="00867CCE">
        <w:t>ТР</w:t>
      </w:r>
      <w:proofErr w:type="gramEnd"/>
      <w:r w:rsidR="000C3ADD" w:rsidRPr="00867CCE">
        <w:t xml:space="preserve"> ТС 009/2011, утв. Решением Комиссии Таможенного союза от 23 сентября 2011 года № 799, маркировка парфюмерно-косметической продукции должна содержать следующую информацию:</w:t>
      </w:r>
    </w:p>
    <w:p w:rsidR="000C3ADD" w:rsidRPr="00867CCE" w:rsidRDefault="000C3ADD" w:rsidP="00C1485B">
      <w:pPr>
        <w:pStyle w:val="a3"/>
        <w:tabs>
          <w:tab w:val="left" w:pos="709"/>
        </w:tabs>
        <w:spacing w:before="0" w:beforeAutospacing="0" w:after="0" w:afterAutospacing="0"/>
        <w:jc w:val="both"/>
      </w:pPr>
      <w:r w:rsidRPr="00867CCE">
        <w:rPr>
          <w:rStyle w:val="a4"/>
          <w:b w:val="0"/>
        </w:rPr>
        <w:t>- наименование, название (при наличии) парфюмерно-косметической продукции;</w:t>
      </w:r>
    </w:p>
    <w:p w:rsidR="000C3ADD" w:rsidRPr="00867CCE" w:rsidRDefault="000C3ADD" w:rsidP="00867CCE">
      <w:pPr>
        <w:pStyle w:val="a3"/>
        <w:spacing w:before="0" w:beforeAutospacing="0" w:after="0" w:afterAutospacing="0"/>
        <w:jc w:val="both"/>
      </w:pPr>
      <w:r w:rsidRPr="00867CCE">
        <w:rPr>
          <w:rStyle w:val="a4"/>
          <w:b w:val="0"/>
        </w:rPr>
        <w:t>- назначение парфюмерно-косметической продукции, если это не следует из наименования продукции, а косметика, предназначенная для детей, должна иметь соответствующую информацию в маркировке;</w:t>
      </w:r>
    </w:p>
    <w:p w:rsidR="000C3ADD" w:rsidRPr="00867CCE" w:rsidRDefault="000C3ADD" w:rsidP="00867CCE">
      <w:pPr>
        <w:pStyle w:val="a3"/>
        <w:spacing w:before="0" w:beforeAutospacing="0" w:after="0" w:afterAutospacing="0"/>
        <w:jc w:val="both"/>
      </w:pPr>
      <w:r w:rsidRPr="00867CCE">
        <w:rPr>
          <w:rStyle w:val="a4"/>
          <w:b w:val="0"/>
        </w:rPr>
        <w:t>- наименование изготовителя и его местонахождение (юридический адрес, включая страну);</w:t>
      </w:r>
    </w:p>
    <w:p w:rsidR="000C3ADD" w:rsidRPr="00867CCE" w:rsidRDefault="000C3ADD" w:rsidP="00867CCE">
      <w:pPr>
        <w:pStyle w:val="a3"/>
        <w:spacing w:before="0" w:beforeAutospacing="0" w:after="0" w:afterAutospacing="0"/>
        <w:jc w:val="both"/>
      </w:pPr>
      <w:r w:rsidRPr="00867CCE">
        <w:rPr>
          <w:rStyle w:val="a4"/>
          <w:b w:val="0"/>
        </w:rPr>
        <w:t>- страна происхождения парфюмерно-косметической продукции (если страна, где расположено производство продукции, не совпадает с юридическим адресом изготовителя);</w:t>
      </w:r>
    </w:p>
    <w:p w:rsidR="000C3ADD" w:rsidRPr="00867CCE" w:rsidRDefault="000C3ADD" w:rsidP="00867CCE">
      <w:pPr>
        <w:pStyle w:val="a3"/>
        <w:spacing w:before="0" w:beforeAutospacing="0" w:after="0" w:afterAutospacing="0"/>
        <w:jc w:val="both"/>
      </w:pPr>
      <w:r w:rsidRPr="00867CCE">
        <w:rPr>
          <w:rStyle w:val="a4"/>
          <w:b w:val="0"/>
        </w:rPr>
        <w:lastRenderedPageBreak/>
        <w:t>- наименование и местонахождения организации (юридический адрес), уполномоченной изготовителем на принятие претензий от потребителя (уполномоченный представитель изготовителя или импортер), если изготовитель не принимает претензии сам на территории государства - члена ТС;</w:t>
      </w:r>
    </w:p>
    <w:p w:rsidR="000C3ADD" w:rsidRPr="00867CCE" w:rsidRDefault="000C3ADD" w:rsidP="00867CCE">
      <w:pPr>
        <w:pStyle w:val="a3"/>
        <w:spacing w:before="0" w:beforeAutospacing="0" w:after="0" w:afterAutospacing="0"/>
        <w:jc w:val="both"/>
      </w:pPr>
      <w:proofErr w:type="gramStart"/>
      <w:r w:rsidRPr="00867CCE">
        <w:rPr>
          <w:rStyle w:val="a4"/>
          <w:b w:val="0"/>
        </w:rPr>
        <w:t>- номинальное количество продукции в потребительской таре (объем, и (или) масса, и (или) штуки);</w:t>
      </w:r>
      <w:proofErr w:type="gramEnd"/>
    </w:p>
    <w:p w:rsidR="000C3ADD" w:rsidRPr="00867CCE" w:rsidRDefault="000C3ADD" w:rsidP="00867CCE">
      <w:pPr>
        <w:pStyle w:val="a3"/>
        <w:spacing w:before="0" w:beforeAutospacing="0" w:after="0" w:afterAutospacing="0"/>
        <w:jc w:val="both"/>
      </w:pPr>
      <w:r w:rsidRPr="00867CCE">
        <w:rPr>
          <w:rStyle w:val="a4"/>
          <w:b w:val="0"/>
        </w:rPr>
        <w:t>- срок годности</w:t>
      </w:r>
      <w:r w:rsidR="00C1485B">
        <w:rPr>
          <w:rStyle w:val="a4"/>
          <w:b w:val="0"/>
        </w:rPr>
        <w:t xml:space="preserve">; </w:t>
      </w:r>
      <w:r w:rsidRPr="00867CCE">
        <w:rPr>
          <w:rStyle w:val="a4"/>
          <w:b w:val="0"/>
        </w:rPr>
        <w:t xml:space="preserve">описание условий хранения в случае, если эти условия отличаются </w:t>
      </w:r>
      <w:proofErr w:type="gramStart"/>
      <w:r w:rsidRPr="00867CCE">
        <w:rPr>
          <w:rStyle w:val="a4"/>
          <w:b w:val="0"/>
        </w:rPr>
        <w:t>от</w:t>
      </w:r>
      <w:proofErr w:type="gramEnd"/>
      <w:r w:rsidRPr="00867CCE">
        <w:rPr>
          <w:rStyle w:val="a4"/>
          <w:b w:val="0"/>
        </w:rPr>
        <w:t xml:space="preserve"> стандартных;</w:t>
      </w:r>
    </w:p>
    <w:p w:rsidR="000C3ADD" w:rsidRPr="00867CCE" w:rsidRDefault="000C3ADD" w:rsidP="00867CCE">
      <w:pPr>
        <w:pStyle w:val="a3"/>
        <w:spacing w:before="0" w:beforeAutospacing="0" w:after="0" w:afterAutospacing="0"/>
        <w:jc w:val="both"/>
      </w:pPr>
      <w:r w:rsidRPr="00867CCE">
        <w:rPr>
          <w:rStyle w:val="a4"/>
          <w:b w:val="0"/>
        </w:rPr>
        <w:t>- особые меры предосторожности (при необходимости) при применении продукции, в том числе информация о предупреждениях;</w:t>
      </w:r>
    </w:p>
    <w:p w:rsidR="000C3ADD" w:rsidRPr="00867CCE" w:rsidRDefault="000C3ADD" w:rsidP="00867CCE">
      <w:pPr>
        <w:pStyle w:val="a3"/>
        <w:spacing w:before="0" w:beforeAutospacing="0" w:after="0" w:afterAutospacing="0"/>
        <w:jc w:val="both"/>
      </w:pPr>
      <w:r w:rsidRPr="00867CCE">
        <w:rPr>
          <w:rStyle w:val="a4"/>
          <w:b w:val="0"/>
        </w:rPr>
        <w:t>- номер партии или специальный код, позволяющие идентифицировать партию парфюмерно-косметической продукции;</w:t>
      </w:r>
    </w:p>
    <w:p w:rsidR="000C3ADD" w:rsidRPr="00867CCE" w:rsidRDefault="000C3ADD" w:rsidP="00867CCE">
      <w:pPr>
        <w:pStyle w:val="a3"/>
        <w:spacing w:before="0" w:beforeAutospacing="0" w:after="0" w:afterAutospacing="0"/>
        <w:jc w:val="both"/>
      </w:pPr>
      <w:r w:rsidRPr="00867CCE">
        <w:rPr>
          <w:rStyle w:val="a4"/>
          <w:b w:val="0"/>
        </w:rPr>
        <w:t>- сведения о способах применения парфюмерно-косметической продукции, отсутствие которых может привести к неправильному использованию потребителем парфюмерно-косметической продукции;</w:t>
      </w:r>
    </w:p>
    <w:p w:rsidR="000C3ADD" w:rsidRPr="00867CCE" w:rsidRDefault="000C3ADD" w:rsidP="001E1012">
      <w:pPr>
        <w:pStyle w:val="a3"/>
        <w:tabs>
          <w:tab w:val="left" w:pos="426"/>
          <w:tab w:val="left" w:pos="709"/>
        </w:tabs>
        <w:spacing w:before="0" w:beforeAutospacing="0" w:after="0" w:afterAutospacing="0"/>
        <w:jc w:val="both"/>
      </w:pPr>
      <w:r w:rsidRPr="00867CCE">
        <w:rPr>
          <w:rStyle w:val="a4"/>
          <w:b w:val="0"/>
        </w:rPr>
        <w:t>- список ингредиентов, который может быть представлен либо на русском языке, либо в соответствии с международной номенклатурой косметических ингредиентов (INCI) с использованием букв латинского алфавита.</w:t>
      </w:r>
    </w:p>
    <w:p w:rsidR="000C3ADD" w:rsidRDefault="00E5746F" w:rsidP="00867CCE">
      <w:pPr>
        <w:pStyle w:val="a3"/>
        <w:spacing w:before="0" w:beforeAutospacing="0" w:after="0" w:afterAutospacing="0"/>
        <w:jc w:val="both"/>
        <w:rPr>
          <w:rStyle w:val="a4"/>
          <w:b w:val="0"/>
        </w:rPr>
      </w:pPr>
      <w:r w:rsidRPr="00867CCE">
        <w:t xml:space="preserve">  </w:t>
      </w:r>
      <w:r w:rsidR="00C1485B">
        <w:t xml:space="preserve">        </w:t>
      </w:r>
      <w:r w:rsidR="001E1012">
        <w:t>Б</w:t>
      </w:r>
      <w:r w:rsidR="000C3ADD" w:rsidRPr="00867CCE">
        <w:t xml:space="preserve">уквами латинского алфавита </w:t>
      </w:r>
      <w:r w:rsidR="00C1485B" w:rsidRPr="00867CCE">
        <w:t xml:space="preserve">допускается </w:t>
      </w:r>
      <w:r w:rsidR="000C3ADD" w:rsidRPr="00867CCE">
        <w:t xml:space="preserve">указывать наименование </w:t>
      </w:r>
      <w:r w:rsidR="001E1012">
        <w:t>и</w:t>
      </w:r>
      <w:r w:rsidR="000C3ADD" w:rsidRPr="00867CCE">
        <w:t xml:space="preserve"> местонахождение изготовителя</w:t>
      </w:r>
      <w:r w:rsidR="00C1485B">
        <w:t>;</w:t>
      </w:r>
      <w:r w:rsidR="000C3ADD" w:rsidRPr="00867CCE">
        <w:t xml:space="preserve"> названи</w:t>
      </w:r>
      <w:r w:rsidR="00C1485B">
        <w:t xml:space="preserve">я </w:t>
      </w:r>
      <w:r w:rsidR="000C3ADD" w:rsidRPr="00867CCE">
        <w:t>продукции</w:t>
      </w:r>
      <w:r w:rsidR="00C1485B">
        <w:t xml:space="preserve"> и</w:t>
      </w:r>
      <w:r w:rsidR="000C3ADD" w:rsidRPr="00867CCE">
        <w:t xml:space="preserve"> линии (серии), единицы измерения объема (</w:t>
      </w:r>
      <w:proofErr w:type="spellStart"/>
      <w:r w:rsidR="000C3ADD" w:rsidRPr="00867CCE">
        <w:t>ml</w:t>
      </w:r>
      <w:proofErr w:type="spellEnd"/>
      <w:r w:rsidR="000C3ADD" w:rsidRPr="00867CCE">
        <w:t>, L) или массы (</w:t>
      </w:r>
      <w:proofErr w:type="spellStart"/>
      <w:r w:rsidR="000C3ADD" w:rsidRPr="00867CCE">
        <w:t>g</w:t>
      </w:r>
      <w:proofErr w:type="spellEnd"/>
      <w:r w:rsidR="000C3ADD" w:rsidRPr="00867CCE">
        <w:t xml:space="preserve">, </w:t>
      </w:r>
      <w:proofErr w:type="spellStart"/>
      <w:r w:rsidR="000C3ADD" w:rsidRPr="00867CCE">
        <w:t>kg</w:t>
      </w:r>
      <w:proofErr w:type="spellEnd"/>
      <w:r w:rsidR="000C3ADD" w:rsidRPr="00867CCE">
        <w:t>). Страна происхождения парфюмерно-косметической продукции приводится на русском языке.</w:t>
      </w:r>
      <w:r w:rsidR="00C1485B">
        <w:t xml:space="preserve"> </w:t>
      </w:r>
      <w:r w:rsidR="000C3ADD" w:rsidRPr="00867CCE">
        <w:rPr>
          <w:rStyle w:val="a4"/>
          <w:b w:val="0"/>
        </w:rPr>
        <w:t>Отсутствие указанной информации ставит под сомнение происхождение товара, его качество и безопасность.</w:t>
      </w:r>
    </w:p>
    <w:p w:rsidR="00670887" w:rsidRPr="009C51D9" w:rsidRDefault="00670887" w:rsidP="00670887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9C51D9">
        <w:rPr>
          <w:b w:val="0"/>
          <w:sz w:val="24"/>
          <w:szCs w:val="24"/>
        </w:rPr>
        <w:t xml:space="preserve">Перечень парфюмерно-косметической продукции, </w:t>
      </w:r>
    </w:p>
    <w:p w:rsidR="00670887" w:rsidRPr="009C51D9" w:rsidRDefault="00670887" w:rsidP="00670887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9C51D9">
        <w:rPr>
          <w:b w:val="0"/>
          <w:sz w:val="24"/>
          <w:szCs w:val="24"/>
        </w:rPr>
        <w:t>подлежащей государственной регистрации</w:t>
      </w:r>
    </w:p>
    <w:p w:rsidR="00670887" w:rsidRPr="009C51D9" w:rsidRDefault="00670887" w:rsidP="00670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20001"/>
      <w:r w:rsidRPr="009C51D9">
        <w:rPr>
          <w:rFonts w:ascii="Times New Roman" w:hAnsi="Times New Roman" w:cs="Times New Roman"/>
          <w:sz w:val="24"/>
          <w:szCs w:val="24"/>
        </w:rPr>
        <w:t>1. Парфюмерно-косметическая продукция для искусственного загара</w:t>
      </w:r>
    </w:p>
    <w:p w:rsidR="00670887" w:rsidRPr="009C51D9" w:rsidRDefault="00670887" w:rsidP="00670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20002"/>
      <w:bookmarkEnd w:id="0"/>
      <w:r w:rsidRPr="009C51D9">
        <w:rPr>
          <w:rFonts w:ascii="Times New Roman" w:hAnsi="Times New Roman" w:cs="Times New Roman"/>
          <w:sz w:val="24"/>
          <w:szCs w:val="24"/>
        </w:rPr>
        <w:t>2. Парфюмерно-косметическая продукция для отбеливания (осветления) кожи</w:t>
      </w:r>
    </w:p>
    <w:p w:rsidR="00670887" w:rsidRPr="009C51D9" w:rsidRDefault="00670887" w:rsidP="00670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20003"/>
      <w:bookmarkEnd w:id="1"/>
      <w:r w:rsidRPr="009C51D9">
        <w:rPr>
          <w:rFonts w:ascii="Times New Roman" w:hAnsi="Times New Roman" w:cs="Times New Roman"/>
          <w:sz w:val="24"/>
          <w:szCs w:val="24"/>
        </w:rPr>
        <w:t xml:space="preserve">3. Косметика для </w:t>
      </w:r>
      <w:proofErr w:type="spellStart"/>
      <w:r w:rsidRPr="009C51D9">
        <w:rPr>
          <w:rFonts w:ascii="Times New Roman" w:hAnsi="Times New Roman" w:cs="Times New Roman"/>
          <w:sz w:val="24"/>
          <w:szCs w:val="24"/>
        </w:rPr>
        <w:t>татуажа</w:t>
      </w:r>
      <w:proofErr w:type="spellEnd"/>
    </w:p>
    <w:p w:rsidR="00670887" w:rsidRPr="009C51D9" w:rsidRDefault="00670887" w:rsidP="00670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20004"/>
      <w:bookmarkEnd w:id="2"/>
      <w:r w:rsidRPr="009C51D9">
        <w:rPr>
          <w:rFonts w:ascii="Times New Roman" w:hAnsi="Times New Roman" w:cs="Times New Roman"/>
          <w:sz w:val="24"/>
          <w:szCs w:val="24"/>
        </w:rPr>
        <w:t>4. Интимная косметика</w:t>
      </w:r>
    </w:p>
    <w:p w:rsidR="00670887" w:rsidRPr="009C51D9" w:rsidRDefault="00670887" w:rsidP="00670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20005"/>
      <w:bookmarkEnd w:id="3"/>
      <w:r w:rsidRPr="009C51D9">
        <w:rPr>
          <w:rFonts w:ascii="Times New Roman" w:hAnsi="Times New Roman" w:cs="Times New Roman"/>
          <w:sz w:val="24"/>
          <w:szCs w:val="24"/>
        </w:rPr>
        <w:t>5. Парфюмерно-косметическая продукция индивидуальной защиты кожи от воздействия вредных производственных факторов</w:t>
      </w:r>
    </w:p>
    <w:p w:rsidR="00670887" w:rsidRPr="009C51D9" w:rsidRDefault="00670887" w:rsidP="00670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20006"/>
      <w:bookmarkEnd w:id="4"/>
      <w:r w:rsidRPr="009C51D9">
        <w:rPr>
          <w:rFonts w:ascii="Times New Roman" w:hAnsi="Times New Roman" w:cs="Times New Roman"/>
          <w:sz w:val="24"/>
          <w:szCs w:val="24"/>
        </w:rPr>
        <w:t>6. Детская косметика</w:t>
      </w:r>
    </w:p>
    <w:p w:rsidR="00670887" w:rsidRPr="009C51D9" w:rsidRDefault="00670887" w:rsidP="00670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20007"/>
      <w:bookmarkEnd w:id="5"/>
      <w:r w:rsidRPr="009C51D9">
        <w:rPr>
          <w:rFonts w:ascii="Times New Roman" w:hAnsi="Times New Roman" w:cs="Times New Roman"/>
          <w:sz w:val="24"/>
          <w:szCs w:val="24"/>
        </w:rPr>
        <w:t xml:space="preserve">7. Парфюмерно-косметическая продукция для химического окрашивания, осветления и </w:t>
      </w:r>
      <w:proofErr w:type="spellStart"/>
      <w:r w:rsidRPr="009C51D9">
        <w:rPr>
          <w:rFonts w:ascii="Times New Roman" w:hAnsi="Times New Roman" w:cs="Times New Roman"/>
          <w:sz w:val="24"/>
          <w:szCs w:val="24"/>
        </w:rPr>
        <w:t>мелирования</w:t>
      </w:r>
      <w:proofErr w:type="spellEnd"/>
      <w:r w:rsidRPr="009C51D9">
        <w:rPr>
          <w:rFonts w:ascii="Times New Roman" w:hAnsi="Times New Roman" w:cs="Times New Roman"/>
          <w:sz w:val="24"/>
          <w:szCs w:val="24"/>
        </w:rPr>
        <w:t xml:space="preserve"> волос</w:t>
      </w:r>
    </w:p>
    <w:p w:rsidR="00670887" w:rsidRPr="009C51D9" w:rsidRDefault="00670887" w:rsidP="00670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20008"/>
      <w:bookmarkEnd w:id="6"/>
      <w:r w:rsidRPr="009C51D9">
        <w:rPr>
          <w:rFonts w:ascii="Times New Roman" w:hAnsi="Times New Roman" w:cs="Times New Roman"/>
          <w:sz w:val="24"/>
          <w:szCs w:val="24"/>
        </w:rPr>
        <w:t>8. Парфюмерно-косметическая продукция для химической завивки и распрямления волос</w:t>
      </w:r>
    </w:p>
    <w:p w:rsidR="00670887" w:rsidRPr="009C51D9" w:rsidRDefault="00670887" w:rsidP="00670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20009"/>
      <w:bookmarkEnd w:id="7"/>
      <w:r w:rsidRPr="009C51D9">
        <w:rPr>
          <w:rFonts w:ascii="Times New Roman" w:hAnsi="Times New Roman" w:cs="Times New Roman"/>
          <w:sz w:val="24"/>
          <w:szCs w:val="24"/>
        </w:rPr>
        <w:t xml:space="preserve">9. Парфюмерно-косметическая продукция, произведенная с использованием </w:t>
      </w:r>
      <w:proofErr w:type="spellStart"/>
      <w:r w:rsidRPr="009C51D9">
        <w:rPr>
          <w:rFonts w:ascii="Times New Roman" w:hAnsi="Times New Roman" w:cs="Times New Roman"/>
          <w:sz w:val="24"/>
          <w:szCs w:val="24"/>
        </w:rPr>
        <w:t>наноматериалов</w:t>
      </w:r>
      <w:proofErr w:type="spellEnd"/>
    </w:p>
    <w:p w:rsidR="00670887" w:rsidRPr="009C51D9" w:rsidRDefault="00670887" w:rsidP="00670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20010"/>
      <w:bookmarkEnd w:id="8"/>
      <w:r w:rsidRPr="009C51D9">
        <w:rPr>
          <w:rFonts w:ascii="Times New Roman" w:hAnsi="Times New Roman" w:cs="Times New Roman"/>
          <w:sz w:val="24"/>
          <w:szCs w:val="24"/>
        </w:rPr>
        <w:t>10. Парфюмерно-косметическая продукция для депиляции</w:t>
      </w:r>
    </w:p>
    <w:bookmarkEnd w:id="9"/>
    <w:p w:rsidR="00670887" w:rsidRPr="009C51D9" w:rsidRDefault="00670887" w:rsidP="006708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Б</w:t>
      </w:r>
      <w:r w:rsidRPr="009C51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езопасность парфюмерно-косметической продукции</w:t>
      </w:r>
      <w:r w:rsidRPr="009C51D9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формируется требованиями:</w:t>
      </w:r>
    </w:p>
    <w:p w:rsidR="00670887" w:rsidRPr="009C51D9" w:rsidRDefault="00670887" w:rsidP="00670887">
      <w:pPr>
        <w:numPr>
          <w:ilvl w:val="0"/>
          <w:numId w:val="1"/>
        </w:numPr>
        <w:spacing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D9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составу; физико-химическим показателям;</w:t>
      </w:r>
    </w:p>
    <w:p w:rsidR="00670887" w:rsidRPr="009C51D9" w:rsidRDefault="00670887" w:rsidP="00670887">
      <w:pPr>
        <w:numPr>
          <w:ilvl w:val="0"/>
          <w:numId w:val="1"/>
        </w:numPr>
        <w:spacing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D9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микробиологическим показателям;</w:t>
      </w:r>
    </w:p>
    <w:p w:rsidR="00670887" w:rsidRPr="009C51D9" w:rsidRDefault="00670887" w:rsidP="00670887">
      <w:pPr>
        <w:numPr>
          <w:ilvl w:val="0"/>
          <w:numId w:val="1"/>
        </w:numPr>
        <w:spacing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D9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содержанию токсичных элементов;</w:t>
      </w:r>
    </w:p>
    <w:p w:rsidR="00670887" w:rsidRPr="009C51D9" w:rsidRDefault="00670887" w:rsidP="00670887">
      <w:pPr>
        <w:numPr>
          <w:ilvl w:val="0"/>
          <w:numId w:val="1"/>
        </w:numPr>
        <w:spacing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D9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токсикологическим показателям;</w:t>
      </w:r>
    </w:p>
    <w:p w:rsidR="00670887" w:rsidRPr="009C51D9" w:rsidRDefault="00670887" w:rsidP="00670887">
      <w:pPr>
        <w:numPr>
          <w:ilvl w:val="0"/>
          <w:numId w:val="1"/>
        </w:numPr>
        <w:spacing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D9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клиническим (клинико-лабораторным) показателям;</w:t>
      </w:r>
    </w:p>
    <w:p w:rsidR="00670887" w:rsidRPr="009C51D9" w:rsidRDefault="00670887" w:rsidP="00670887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D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производству, потребительской таре и маркировке продукции.</w:t>
      </w:r>
    </w:p>
    <w:p w:rsidR="00670887" w:rsidRPr="00867CCE" w:rsidRDefault="00670887" w:rsidP="0067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8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8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продажи товаров по договору розничной купли-продажи, утвержденных постановлением Правительства  РФ  от 31 декабря 2020 г. N 2463 в торговых объектах (за исключением мест, которые определяются продавцом и не предназначены для свободного доступа потребителей) при ознакомлении покупателем товарами запрещается ограничение прав потребителей на поиск и получение любой информации в любых формах из любых источников, в том числе путем фотографирования</w:t>
      </w:r>
      <w:proofErr w:type="gramEnd"/>
      <w:r w:rsidRPr="008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товара, если такие действия не нарушают требования законодательства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международных договоров РФ.</w:t>
      </w:r>
    </w:p>
    <w:p w:rsidR="00670887" w:rsidRPr="00867CCE" w:rsidRDefault="00670887" w:rsidP="00670887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При продаже товаров потребитель может самостоятельно или с помощью продавца ознакомиться с необходимыми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ему </w:t>
      </w:r>
      <w:r w:rsidRPr="008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товарами. Продавец обязан обеспечить наличие ценников на реализуемые товары с указанием наименования товара, цены за единицу товара или за единицу измерения товара (вес (масса нетто), длина и др.).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товаров должна осуществляться с применением контрольно-кассовой техники в соответствии с Федеральным законом "О применении контрольно-кассовой техники при осуществлении расчетов в Российской Федерации".</w:t>
      </w:r>
    </w:p>
    <w:p w:rsidR="00670887" w:rsidRPr="002A7C34" w:rsidRDefault="00670887" w:rsidP="0067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C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</w:t>
      </w:r>
      <w:proofErr w:type="gramStart"/>
      <w:r w:rsidRPr="002A7C3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В пункте </w:t>
      </w:r>
      <w:r w:rsidRPr="002A7C34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Pr="002A7C3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Правил продажи товаров указано: п</w:t>
      </w:r>
      <w:r w:rsidRPr="002A7C34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продаже парфюмерно-косметических товаров потребителю должна быть предоставлена возможность ознакомиться с запахом духов, одеколонов, туалетной воды, иной парфюмерной продукции с использованием для этого бумажных листков, лакмусовых бумажек, пропитанных душистой жидкостью, образцов-понюшек, предоставляемых изготовителями товаров, и другими доступными способами, а также с иными свойствами и характеристиками предлагаемых к продаже товаров.</w:t>
      </w:r>
      <w:proofErr w:type="gramEnd"/>
    </w:p>
    <w:p w:rsidR="00670887" w:rsidRPr="009C51D9" w:rsidRDefault="00670887" w:rsidP="006708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Парфюмерно-косметические товары внесены в Перечень непродовольственных товаров надлежащего качества, не подлежащих обмену и возврату после покупки, поэтому на эту продукцию не распространя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8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требования статьи 25 </w:t>
      </w:r>
      <w:r w:rsidRPr="00867CCE">
        <w:rPr>
          <w:rFonts w:ascii="Times New Roman" w:hAnsi="Times New Roman" w:cs="Times New Roman"/>
          <w:sz w:val="24"/>
          <w:szCs w:val="24"/>
        </w:rPr>
        <w:t>Закона РФ от 07.02.1992г. №2300-I «О защите прав потребителей»: п</w:t>
      </w:r>
      <w:r w:rsidRPr="00867CCE">
        <w:rPr>
          <w:rFonts w:ascii="Times New Roman" w:eastAsia="Times New Roman" w:hAnsi="Times New Roman" w:cs="Times New Roman"/>
          <w:sz w:val="24"/>
          <w:szCs w:val="24"/>
        </w:rPr>
        <w:t>отребитель вправе обменять непродовольственный товар надлежащего качества на аналогичный товар у продавца, у которого этот товар был приобретен, если указанный товар не подошел по форме</w:t>
      </w:r>
      <w:proofErr w:type="gramEnd"/>
      <w:r w:rsidRPr="00867CCE">
        <w:rPr>
          <w:rFonts w:ascii="Times New Roman" w:eastAsia="Times New Roman" w:hAnsi="Times New Roman" w:cs="Times New Roman"/>
          <w:sz w:val="24"/>
          <w:szCs w:val="24"/>
        </w:rPr>
        <w:t>, габаритам, фасону, расцветке, размеру или комплектации.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t>В</w:t>
      </w:r>
      <w:r w:rsidRPr="00867CCE">
        <w:rPr>
          <w:rFonts w:ascii="Times New Roman" w:hAnsi="Times New Roman" w:cs="Times New Roman"/>
          <w:sz w:val="24"/>
          <w:szCs w:val="24"/>
        </w:rPr>
        <w:t xml:space="preserve">ернуть парфюмерно-косметические товары продавцу можно только в том случае, если есть недостатки,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867CCE">
        <w:rPr>
          <w:rFonts w:ascii="Times New Roman" w:hAnsi="Times New Roman" w:cs="Times New Roman"/>
          <w:sz w:val="24"/>
          <w:szCs w:val="24"/>
        </w:rPr>
        <w:t>если при покупке не была предоставлена необходимая и достоверная информация о товаре.</w:t>
      </w:r>
      <w:r w:rsidRPr="009C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1012" w:rsidRPr="001E1012" w:rsidRDefault="002A7C34" w:rsidP="001E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eastAsia="Times New Roman"/>
          <w:bCs/>
          <w:kern w:val="36"/>
        </w:rPr>
        <w:t xml:space="preserve">  </w:t>
      </w:r>
      <w:r w:rsidR="001E1012" w:rsidRPr="00B25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E1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E1012" w:rsidRPr="001E1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(надзор) за соблюдением Правил продажи </w:t>
      </w:r>
      <w:r w:rsidR="001E1012" w:rsidRPr="001E1012">
        <w:rPr>
          <w:rStyle w:val="a4"/>
          <w:rFonts w:ascii="Times New Roman" w:hAnsi="Times New Roman" w:cs="Times New Roman"/>
          <w:b w:val="0"/>
          <w:sz w:val="24"/>
          <w:szCs w:val="24"/>
        </w:rPr>
        <w:t>парфюмерно-косметической продукции</w:t>
      </w:r>
      <w:r w:rsidR="001E1012" w:rsidRPr="001E1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Федеральной службой по надзору в сфере защиты прав потребителей и благополучия человека.</w:t>
      </w:r>
    </w:p>
    <w:p w:rsidR="009C51D9" w:rsidRDefault="009C51D9" w:rsidP="00C148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9C51D9" w:rsidSect="001E1012">
      <w:pgSz w:w="11906" w:h="16838"/>
      <w:pgMar w:top="624" w:right="851" w:bottom="73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70342"/>
    <w:multiLevelType w:val="multilevel"/>
    <w:tmpl w:val="7146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13F32"/>
    <w:rsid w:val="000C3ADD"/>
    <w:rsid w:val="001C7BA3"/>
    <w:rsid w:val="001E1012"/>
    <w:rsid w:val="00280E2C"/>
    <w:rsid w:val="002A7C34"/>
    <w:rsid w:val="002B4F39"/>
    <w:rsid w:val="003D1027"/>
    <w:rsid w:val="00485C10"/>
    <w:rsid w:val="004D1BEA"/>
    <w:rsid w:val="004F47D6"/>
    <w:rsid w:val="00565971"/>
    <w:rsid w:val="0059591A"/>
    <w:rsid w:val="00670887"/>
    <w:rsid w:val="006B307D"/>
    <w:rsid w:val="006C34D0"/>
    <w:rsid w:val="00713F32"/>
    <w:rsid w:val="00867CCE"/>
    <w:rsid w:val="00996F63"/>
    <w:rsid w:val="009A4311"/>
    <w:rsid w:val="009C51D9"/>
    <w:rsid w:val="009D02A7"/>
    <w:rsid w:val="009F1A6E"/>
    <w:rsid w:val="00A02769"/>
    <w:rsid w:val="00AA5093"/>
    <w:rsid w:val="00AE60B5"/>
    <w:rsid w:val="00C000AC"/>
    <w:rsid w:val="00C1485B"/>
    <w:rsid w:val="00C34118"/>
    <w:rsid w:val="00E5485D"/>
    <w:rsid w:val="00E5746F"/>
    <w:rsid w:val="00FC7876"/>
    <w:rsid w:val="00FF3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paragraph" w:styleId="1">
    <w:name w:val="heading 1"/>
    <w:basedOn w:val="a"/>
    <w:link w:val="10"/>
    <w:uiPriority w:val="9"/>
    <w:qFormat/>
    <w:rsid w:val="009C51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3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3AD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C51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5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1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2021-02-18T08:49:00Z</dcterms:created>
  <dcterms:modified xsi:type="dcterms:W3CDTF">2022-02-09T05:45:00Z</dcterms:modified>
</cp:coreProperties>
</file>